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0108EE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0108EE">
        <w:rPr>
          <w:b/>
          <w:bCs/>
          <w:spacing w:val="-6"/>
          <w:sz w:val="28"/>
          <w:szCs w:val="28"/>
        </w:rPr>
        <w:t xml:space="preserve"> СОЗЫВ</w:t>
      </w:r>
      <w:proofErr w:type="gramEnd"/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82387B" w:rsidRDefault="00E74125" w:rsidP="00A913B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2387B" w:rsidRDefault="0082387B" w:rsidP="0082387B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82387B" w:rsidRPr="00B46800" w:rsidRDefault="0082387B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82387B" w:rsidRDefault="00E74125" w:rsidP="00E74125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 w:rsidR="00A41345">
        <w:rPr>
          <w:b/>
          <w:sz w:val="28"/>
          <w:szCs w:val="28"/>
        </w:rPr>
        <w:t>2</w:t>
      </w:r>
      <w:r w:rsidR="00353DF6">
        <w:rPr>
          <w:b/>
          <w:sz w:val="28"/>
          <w:szCs w:val="28"/>
        </w:rPr>
        <w:t>3</w:t>
      </w:r>
      <w:r w:rsidR="00FC1DAD" w:rsidRPr="0082387B">
        <w:rPr>
          <w:b/>
          <w:sz w:val="28"/>
          <w:szCs w:val="28"/>
        </w:rPr>
        <w:t>»</w:t>
      </w:r>
      <w:r w:rsidRPr="0082387B">
        <w:rPr>
          <w:b/>
          <w:sz w:val="28"/>
          <w:szCs w:val="28"/>
        </w:rPr>
        <w:t xml:space="preserve"> </w:t>
      </w:r>
      <w:r w:rsidR="00353DF6">
        <w:rPr>
          <w:b/>
          <w:sz w:val="28"/>
          <w:szCs w:val="28"/>
        </w:rPr>
        <w:t>декабря</w:t>
      </w:r>
      <w:r w:rsidR="00A66361">
        <w:rPr>
          <w:b/>
          <w:sz w:val="28"/>
          <w:szCs w:val="28"/>
        </w:rPr>
        <w:t xml:space="preserve"> </w:t>
      </w:r>
      <w:r w:rsidR="00BA637C" w:rsidRPr="0082387B">
        <w:rPr>
          <w:b/>
          <w:sz w:val="28"/>
          <w:szCs w:val="28"/>
        </w:rPr>
        <w:t xml:space="preserve"> 2</w:t>
      </w:r>
      <w:r w:rsidR="00B63936">
        <w:rPr>
          <w:b/>
          <w:sz w:val="28"/>
          <w:szCs w:val="28"/>
        </w:rPr>
        <w:t>016</w:t>
      </w:r>
      <w:r w:rsidRPr="0082387B">
        <w:rPr>
          <w:b/>
          <w:sz w:val="28"/>
          <w:szCs w:val="28"/>
        </w:rPr>
        <w:t xml:space="preserve"> го</w:t>
      </w:r>
      <w:r w:rsidR="00F00CB3"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 w:rsidR="00B63936">
        <w:rPr>
          <w:b/>
          <w:sz w:val="28"/>
          <w:szCs w:val="28"/>
        </w:rPr>
        <w:t xml:space="preserve">      </w:t>
      </w:r>
      <w:r w:rsidR="00A41345">
        <w:rPr>
          <w:b/>
          <w:sz w:val="28"/>
          <w:szCs w:val="28"/>
        </w:rPr>
        <w:t xml:space="preserve">                   </w:t>
      </w:r>
      <w:r w:rsidRPr="0082387B">
        <w:rPr>
          <w:b/>
          <w:sz w:val="28"/>
          <w:szCs w:val="28"/>
        </w:rPr>
        <w:t xml:space="preserve">               </w:t>
      </w:r>
      <w:r w:rsidR="00305D47"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 w:rsidR="00353DF6">
        <w:rPr>
          <w:b/>
          <w:sz w:val="28"/>
          <w:szCs w:val="28"/>
        </w:rPr>
        <w:t>158</w:t>
      </w:r>
    </w:p>
    <w:p w:rsidR="00CE07B3" w:rsidRPr="00D732DB" w:rsidRDefault="00A66361" w:rsidP="00E74125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A66361" w:rsidRDefault="003C4674" w:rsidP="00353DF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DF6">
        <w:rPr>
          <w:sz w:val="28"/>
          <w:szCs w:val="28"/>
        </w:rPr>
        <w:t>О внесении изменений и дополнений в решение Муниципального комитета Горноключевского городского поселения № 138 от 24.10.2016 г. «</w:t>
      </w:r>
      <w:r w:rsidR="00FB574A" w:rsidRPr="00FB574A">
        <w:rPr>
          <w:sz w:val="28"/>
          <w:szCs w:val="28"/>
        </w:rPr>
        <w:t>Об утверждении структуры администрации</w:t>
      </w:r>
      <w:r w:rsidR="00353DF6">
        <w:rPr>
          <w:sz w:val="28"/>
          <w:szCs w:val="28"/>
        </w:rPr>
        <w:t xml:space="preserve"> </w:t>
      </w:r>
      <w:r w:rsidR="00FB574A" w:rsidRPr="00FB574A">
        <w:rPr>
          <w:sz w:val="28"/>
          <w:szCs w:val="28"/>
        </w:rPr>
        <w:t>Горноключевского городского поселения</w:t>
      </w:r>
      <w:r w:rsidR="00353DF6">
        <w:rPr>
          <w:sz w:val="28"/>
          <w:szCs w:val="28"/>
        </w:rPr>
        <w:t>»</w:t>
      </w:r>
    </w:p>
    <w:p w:rsidR="003C4674" w:rsidRPr="003C4674" w:rsidRDefault="003C4674" w:rsidP="003C4674"/>
    <w:p w:rsidR="003C4674" w:rsidRPr="00A913B5" w:rsidRDefault="003C4674" w:rsidP="003C4674">
      <w:pPr>
        <w:jc w:val="right"/>
        <w:rPr>
          <w:sz w:val="22"/>
          <w:szCs w:val="22"/>
        </w:rPr>
      </w:pPr>
      <w:r w:rsidRPr="00A913B5">
        <w:rPr>
          <w:sz w:val="22"/>
          <w:szCs w:val="22"/>
        </w:rPr>
        <w:t xml:space="preserve">Принято решением </w:t>
      </w:r>
      <w:proofErr w:type="gramStart"/>
      <w:r w:rsidRPr="00A913B5">
        <w:rPr>
          <w:sz w:val="22"/>
          <w:szCs w:val="22"/>
        </w:rPr>
        <w:t>Муниципального</w:t>
      </w:r>
      <w:proofErr w:type="gramEnd"/>
      <w:r w:rsidRPr="00A913B5">
        <w:rPr>
          <w:sz w:val="22"/>
          <w:szCs w:val="22"/>
        </w:rPr>
        <w:t xml:space="preserve"> </w:t>
      </w:r>
    </w:p>
    <w:p w:rsidR="003C4674" w:rsidRPr="00A913B5" w:rsidRDefault="003C4674" w:rsidP="003C4674">
      <w:pPr>
        <w:jc w:val="right"/>
        <w:rPr>
          <w:sz w:val="22"/>
          <w:szCs w:val="22"/>
        </w:rPr>
      </w:pPr>
      <w:r w:rsidRPr="00A913B5">
        <w:rPr>
          <w:sz w:val="22"/>
          <w:szCs w:val="22"/>
        </w:rPr>
        <w:t>комитета Горноключевского городского</w:t>
      </w:r>
    </w:p>
    <w:p w:rsidR="003810DE" w:rsidRPr="00A913B5" w:rsidRDefault="003C4674" w:rsidP="00A913B5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A913B5">
        <w:rPr>
          <w:sz w:val="22"/>
          <w:szCs w:val="22"/>
        </w:rPr>
        <w:t xml:space="preserve">поселения № </w:t>
      </w:r>
      <w:r w:rsidR="00A41345" w:rsidRPr="00A913B5">
        <w:rPr>
          <w:sz w:val="22"/>
          <w:szCs w:val="22"/>
        </w:rPr>
        <w:t xml:space="preserve">137 </w:t>
      </w:r>
      <w:r w:rsidR="00A01119" w:rsidRPr="00A913B5">
        <w:rPr>
          <w:sz w:val="22"/>
          <w:szCs w:val="22"/>
        </w:rPr>
        <w:t xml:space="preserve">от </w:t>
      </w:r>
      <w:r w:rsidR="00A41345" w:rsidRPr="00A913B5">
        <w:rPr>
          <w:sz w:val="22"/>
          <w:szCs w:val="22"/>
        </w:rPr>
        <w:t>24.10.</w:t>
      </w:r>
      <w:r w:rsidR="00A01119" w:rsidRPr="00A913B5">
        <w:rPr>
          <w:sz w:val="22"/>
          <w:szCs w:val="22"/>
        </w:rPr>
        <w:t>2016</w:t>
      </w:r>
      <w:r w:rsidRPr="00A913B5">
        <w:rPr>
          <w:sz w:val="22"/>
          <w:szCs w:val="22"/>
        </w:rPr>
        <w:t xml:space="preserve"> г</w:t>
      </w:r>
      <w:r w:rsidRPr="008415E7">
        <w:rPr>
          <w:sz w:val="24"/>
          <w:szCs w:val="24"/>
        </w:rPr>
        <w:t>.</w:t>
      </w:r>
    </w:p>
    <w:p w:rsidR="00FB574A" w:rsidRPr="00A913B5" w:rsidRDefault="00FB574A" w:rsidP="00FB574A">
      <w:pPr>
        <w:pStyle w:val="ad"/>
        <w:ind w:right="-5"/>
        <w:rPr>
          <w:szCs w:val="24"/>
        </w:rPr>
      </w:pPr>
      <w:proofErr w:type="gramStart"/>
      <w:r w:rsidRPr="00A913B5">
        <w:rPr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06.10.2003г. № 131-ФЗ, в соответствии  с пунктом 3  статьи 32  «Устава Горноключевского городского поселения», утвержденного решением Муниципального комитета Горноключевского городского поселения № 325 от 30.06.2008г.,  рассмотрев </w:t>
      </w:r>
      <w:r w:rsidR="00A913B5" w:rsidRPr="00A913B5">
        <w:rPr>
          <w:szCs w:val="24"/>
        </w:rPr>
        <w:t xml:space="preserve">изменения и дополнения </w:t>
      </w:r>
      <w:r w:rsidRPr="00A913B5">
        <w:rPr>
          <w:szCs w:val="24"/>
        </w:rPr>
        <w:t>структур</w:t>
      </w:r>
      <w:r w:rsidR="00A913B5" w:rsidRPr="00A913B5">
        <w:rPr>
          <w:szCs w:val="24"/>
        </w:rPr>
        <w:t>ы</w:t>
      </w:r>
      <w:r w:rsidRPr="00A913B5">
        <w:rPr>
          <w:szCs w:val="24"/>
        </w:rPr>
        <w:t xml:space="preserve"> администрации Горноключевского городского поселения, предложенн</w:t>
      </w:r>
      <w:r w:rsidR="00A913B5" w:rsidRPr="00A913B5">
        <w:rPr>
          <w:szCs w:val="24"/>
        </w:rPr>
        <w:t>ые</w:t>
      </w:r>
      <w:r w:rsidRPr="00A913B5">
        <w:rPr>
          <w:szCs w:val="24"/>
        </w:rPr>
        <w:t xml:space="preserve"> главой администрации Горноключевского городского поселения, Муниципальный комитет Горноключевского городского поселения </w:t>
      </w:r>
      <w:proofErr w:type="gramEnd"/>
    </w:p>
    <w:p w:rsidR="00E74125" w:rsidRPr="00A913B5" w:rsidRDefault="00E74125" w:rsidP="00E74125">
      <w:pPr>
        <w:pStyle w:val="a3"/>
        <w:spacing w:before="0" w:line="240" w:lineRule="auto"/>
        <w:ind w:firstLine="0"/>
        <w:rPr>
          <w:sz w:val="24"/>
          <w:szCs w:val="24"/>
        </w:rPr>
      </w:pPr>
      <w:r w:rsidRPr="00A913B5">
        <w:rPr>
          <w:sz w:val="24"/>
          <w:szCs w:val="24"/>
        </w:rPr>
        <w:t xml:space="preserve">         </w:t>
      </w:r>
    </w:p>
    <w:p w:rsidR="00860920" w:rsidRPr="00A913B5" w:rsidRDefault="00E74125" w:rsidP="00A913B5">
      <w:pPr>
        <w:pStyle w:val="a3"/>
        <w:spacing w:before="0" w:line="240" w:lineRule="auto"/>
        <w:ind w:firstLine="0"/>
        <w:rPr>
          <w:b/>
          <w:sz w:val="24"/>
          <w:szCs w:val="24"/>
        </w:rPr>
      </w:pPr>
      <w:r w:rsidRPr="00A913B5">
        <w:rPr>
          <w:b/>
          <w:sz w:val="24"/>
          <w:szCs w:val="24"/>
        </w:rPr>
        <w:t>РЕШИЛ:</w:t>
      </w:r>
    </w:p>
    <w:p w:rsidR="00353DF6" w:rsidRPr="00A913B5" w:rsidRDefault="00353DF6" w:rsidP="00FB574A">
      <w:pPr>
        <w:pStyle w:val="1"/>
        <w:numPr>
          <w:ilvl w:val="0"/>
          <w:numId w:val="2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913B5">
        <w:rPr>
          <w:rFonts w:ascii="Times New Roman" w:hAnsi="Times New Roman"/>
          <w:b w:val="0"/>
          <w:sz w:val="24"/>
          <w:szCs w:val="24"/>
        </w:rPr>
        <w:t>Внести следующие изменения и дополнения</w:t>
      </w:r>
      <w:r w:rsidRPr="00A913B5">
        <w:rPr>
          <w:b w:val="0"/>
          <w:sz w:val="24"/>
          <w:szCs w:val="24"/>
        </w:rPr>
        <w:t xml:space="preserve"> в решение Муниципального комитета Горноключевского городского поселения № 138 от 24.10.2016 г. «Об утверждении структуры администрации Горноключевского городского поселения</w:t>
      </w:r>
      <w:r w:rsidRPr="00A913B5">
        <w:rPr>
          <w:b w:val="0"/>
          <w:sz w:val="24"/>
          <w:szCs w:val="24"/>
        </w:rPr>
        <w:t>» далее</w:t>
      </w:r>
      <w:r w:rsidRPr="00A913B5">
        <w:rPr>
          <w:sz w:val="24"/>
          <w:szCs w:val="24"/>
        </w:rPr>
        <w:t xml:space="preserve"> </w:t>
      </w:r>
      <w:r w:rsidRPr="00A913B5">
        <w:rPr>
          <w:rFonts w:ascii="Times New Roman" w:hAnsi="Times New Roman"/>
          <w:b w:val="0"/>
          <w:sz w:val="24"/>
          <w:szCs w:val="24"/>
        </w:rPr>
        <w:t xml:space="preserve"> (структуры):</w:t>
      </w:r>
    </w:p>
    <w:p w:rsidR="00353DF6" w:rsidRPr="00A913B5" w:rsidRDefault="00353DF6" w:rsidP="00353DF6">
      <w:r w:rsidRPr="00A913B5">
        <w:t xml:space="preserve">«1.1. </w:t>
      </w:r>
      <w:r w:rsidR="00A913B5" w:rsidRPr="00A913B5">
        <w:t>П</w:t>
      </w:r>
      <w:r w:rsidRPr="00A913B5">
        <w:t xml:space="preserve">ункт 4 изложить в следующей редакции: 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>4. Общий отдел администрации Горноключевского  городского      поселения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         - Главный специалист 2 разряда 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         - Главный специалист 2 разряда 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         - Ведущий специалист 2 разряда 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       -  Старший специалист 2 разряда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1.2. </w:t>
      </w:r>
      <w:r w:rsidR="00A913B5" w:rsidRPr="00A913B5">
        <w:rPr>
          <w:rFonts w:ascii="Times New Roman" w:hAnsi="Times New Roman" w:cs="Times New Roman"/>
          <w:sz w:val="24"/>
          <w:szCs w:val="24"/>
        </w:rPr>
        <w:t>П</w:t>
      </w:r>
      <w:r w:rsidRPr="00A913B5">
        <w:rPr>
          <w:rFonts w:ascii="Times New Roman" w:hAnsi="Times New Roman" w:cs="Times New Roman"/>
          <w:sz w:val="24"/>
          <w:szCs w:val="24"/>
        </w:rPr>
        <w:t>ункт 8 изложить в следующей редакции:</w:t>
      </w:r>
    </w:p>
    <w:p w:rsidR="00353DF6" w:rsidRPr="00A913B5" w:rsidRDefault="00353DF6" w:rsidP="00353D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 </w:t>
      </w:r>
      <w:r w:rsidRPr="00A913B5">
        <w:rPr>
          <w:rFonts w:ascii="Times New Roman" w:hAnsi="Times New Roman" w:cs="Times New Roman"/>
          <w:sz w:val="24"/>
          <w:szCs w:val="24"/>
        </w:rPr>
        <w:t>8. Технический отдел</w:t>
      </w:r>
    </w:p>
    <w:p w:rsidR="00353DF6" w:rsidRPr="00A913B5" w:rsidRDefault="00353DF6" w:rsidP="00353DF6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 xml:space="preserve">- </w:t>
      </w:r>
      <w:r w:rsidRPr="00A913B5">
        <w:rPr>
          <w:rFonts w:ascii="Times New Roman" w:hAnsi="Times New Roman" w:cs="Times New Roman"/>
          <w:sz w:val="24"/>
          <w:szCs w:val="24"/>
        </w:rPr>
        <w:t>Т</w:t>
      </w:r>
      <w:r w:rsidRPr="00A913B5">
        <w:rPr>
          <w:rFonts w:ascii="Times New Roman" w:hAnsi="Times New Roman" w:cs="Times New Roman"/>
          <w:sz w:val="24"/>
          <w:szCs w:val="24"/>
        </w:rPr>
        <w:t>ехник</w:t>
      </w:r>
    </w:p>
    <w:p w:rsidR="00353DF6" w:rsidRPr="00A913B5" w:rsidRDefault="00353DF6" w:rsidP="00353DF6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>- Уборщик служебных помещений</w:t>
      </w:r>
    </w:p>
    <w:p w:rsidR="00353DF6" w:rsidRDefault="00353DF6" w:rsidP="00A913B5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13B5">
        <w:rPr>
          <w:rFonts w:ascii="Times New Roman" w:hAnsi="Times New Roman" w:cs="Times New Roman"/>
          <w:sz w:val="24"/>
          <w:szCs w:val="24"/>
        </w:rPr>
        <w:t>- Водитель</w:t>
      </w:r>
      <w:r w:rsidR="00A913B5" w:rsidRPr="00A913B5">
        <w:rPr>
          <w:rFonts w:ascii="Times New Roman" w:hAnsi="Times New Roman" w:cs="Times New Roman"/>
          <w:sz w:val="24"/>
          <w:szCs w:val="24"/>
        </w:rPr>
        <w:t>».</w:t>
      </w:r>
    </w:p>
    <w:p w:rsidR="00A913B5" w:rsidRPr="00A913B5" w:rsidRDefault="00A913B5" w:rsidP="00A913B5">
      <w:pPr>
        <w:pStyle w:val="ConsPlusNonformat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74A" w:rsidRPr="00A913B5" w:rsidRDefault="00FB574A" w:rsidP="00A913B5">
      <w:pPr>
        <w:pStyle w:val="1"/>
        <w:numPr>
          <w:ilvl w:val="0"/>
          <w:numId w:val="2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913B5">
        <w:rPr>
          <w:b w:val="0"/>
          <w:sz w:val="24"/>
          <w:szCs w:val="24"/>
        </w:rPr>
        <w:t xml:space="preserve">Настоящее решение вступает в </w:t>
      </w:r>
      <w:r w:rsidR="003C4674" w:rsidRPr="00A913B5">
        <w:rPr>
          <w:b w:val="0"/>
          <w:sz w:val="24"/>
          <w:szCs w:val="24"/>
        </w:rPr>
        <w:t>силу с</w:t>
      </w:r>
      <w:r w:rsidR="00AC526F" w:rsidRPr="00A913B5">
        <w:rPr>
          <w:b w:val="0"/>
          <w:sz w:val="24"/>
          <w:szCs w:val="24"/>
        </w:rPr>
        <w:t xml:space="preserve"> 24 </w:t>
      </w:r>
      <w:r w:rsidR="00A913B5" w:rsidRPr="00A913B5">
        <w:rPr>
          <w:b w:val="0"/>
          <w:sz w:val="24"/>
          <w:szCs w:val="24"/>
        </w:rPr>
        <w:t>декабря</w:t>
      </w:r>
      <w:r w:rsidR="00306822" w:rsidRPr="00A913B5">
        <w:rPr>
          <w:b w:val="0"/>
          <w:sz w:val="24"/>
          <w:szCs w:val="24"/>
        </w:rPr>
        <w:t xml:space="preserve"> 201</w:t>
      </w:r>
      <w:r w:rsidR="00AC526F" w:rsidRPr="00A913B5">
        <w:rPr>
          <w:b w:val="0"/>
          <w:sz w:val="24"/>
          <w:szCs w:val="24"/>
        </w:rPr>
        <w:t>6</w:t>
      </w:r>
      <w:r w:rsidR="00306822" w:rsidRPr="00A913B5">
        <w:rPr>
          <w:b w:val="0"/>
          <w:sz w:val="24"/>
          <w:szCs w:val="24"/>
        </w:rPr>
        <w:t xml:space="preserve"> г. и подлежит  официальному обнародованию</w:t>
      </w:r>
      <w:r w:rsidR="003574FB" w:rsidRPr="00A913B5">
        <w:rPr>
          <w:b w:val="0"/>
          <w:sz w:val="24"/>
          <w:szCs w:val="24"/>
        </w:rPr>
        <w:t>.</w:t>
      </w:r>
    </w:p>
    <w:p w:rsidR="00E74125" w:rsidRPr="00A913B5" w:rsidRDefault="00E74125" w:rsidP="00E74125">
      <w:pPr>
        <w:pStyle w:val="a3"/>
        <w:spacing w:before="0" w:line="240" w:lineRule="auto"/>
        <w:ind w:firstLine="0"/>
        <w:rPr>
          <w:sz w:val="24"/>
          <w:szCs w:val="24"/>
        </w:rPr>
      </w:pPr>
    </w:p>
    <w:p w:rsidR="003075EC" w:rsidRPr="00A913B5" w:rsidRDefault="003075EC" w:rsidP="00A913B5">
      <w:pPr>
        <w:tabs>
          <w:tab w:val="left" w:pos="4111"/>
        </w:tabs>
        <w:jc w:val="center"/>
      </w:pPr>
    </w:p>
    <w:p w:rsidR="003C4674" w:rsidRPr="00A913B5" w:rsidRDefault="003C4674" w:rsidP="001157F0">
      <w:pPr>
        <w:tabs>
          <w:tab w:val="left" w:pos="4111"/>
        </w:tabs>
      </w:pPr>
      <w:r w:rsidRPr="00A913B5">
        <w:t xml:space="preserve">Глава </w:t>
      </w:r>
      <w:r w:rsidR="003075EC" w:rsidRPr="00A913B5">
        <w:t xml:space="preserve">Горноключевского </w:t>
      </w:r>
    </w:p>
    <w:p w:rsidR="00BC38DD" w:rsidRPr="00A913B5" w:rsidRDefault="003C4674" w:rsidP="001157F0">
      <w:pPr>
        <w:tabs>
          <w:tab w:val="left" w:pos="4111"/>
        </w:tabs>
      </w:pPr>
      <w:r w:rsidRPr="00A913B5">
        <w:t>г</w:t>
      </w:r>
      <w:r w:rsidR="003075EC" w:rsidRPr="00A913B5">
        <w:t>ородского</w:t>
      </w:r>
      <w:r w:rsidRPr="00A913B5">
        <w:t xml:space="preserve">  </w:t>
      </w:r>
      <w:r w:rsidR="00B47435" w:rsidRPr="00A913B5">
        <w:t>поселения</w:t>
      </w:r>
      <w:r w:rsidRPr="00A913B5">
        <w:t xml:space="preserve">                                   </w:t>
      </w:r>
      <w:r w:rsidR="00B47435" w:rsidRPr="00A913B5">
        <w:t xml:space="preserve">   </w:t>
      </w:r>
      <w:r w:rsidR="00A913B5">
        <w:t xml:space="preserve">  </w:t>
      </w:r>
      <w:r w:rsidR="00B47435" w:rsidRPr="00A913B5">
        <w:t xml:space="preserve">               </w:t>
      </w:r>
      <w:r w:rsidRPr="00A913B5">
        <w:t xml:space="preserve">               </w:t>
      </w:r>
      <w:r w:rsidR="003075EC" w:rsidRPr="00A913B5">
        <w:t xml:space="preserve"> </w:t>
      </w:r>
      <w:r w:rsidR="00A913B5">
        <w:t>Ф.И. Сальников</w:t>
      </w:r>
    </w:p>
    <w:sectPr w:rsidR="00BC38DD" w:rsidRPr="00A913B5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26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F683B"/>
    <w:multiLevelType w:val="hybridMultilevel"/>
    <w:tmpl w:val="C9B26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E35A6E"/>
    <w:multiLevelType w:val="hybridMultilevel"/>
    <w:tmpl w:val="453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030BE4"/>
    <w:multiLevelType w:val="hybridMultilevel"/>
    <w:tmpl w:val="291C9B94"/>
    <w:lvl w:ilvl="0" w:tplc="8BDE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83EE8"/>
    <w:multiLevelType w:val="hybridMultilevel"/>
    <w:tmpl w:val="A25C3FA4"/>
    <w:lvl w:ilvl="0" w:tplc="C5B2F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7253B5"/>
    <w:multiLevelType w:val="hybridMultilevel"/>
    <w:tmpl w:val="F81A9C92"/>
    <w:lvl w:ilvl="0" w:tplc="60783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14">
    <w:nsid w:val="58562C84"/>
    <w:multiLevelType w:val="hybridMultilevel"/>
    <w:tmpl w:val="F22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2B2A80"/>
    <w:multiLevelType w:val="hybridMultilevel"/>
    <w:tmpl w:val="3A4E49EE"/>
    <w:lvl w:ilvl="0" w:tplc="B01EEB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5D"/>
    <w:multiLevelType w:val="hybridMultilevel"/>
    <w:tmpl w:val="54ACA9C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22"/>
  </w:num>
  <w:num w:numId="6">
    <w:abstractNumId w:val="21"/>
  </w:num>
  <w:num w:numId="7">
    <w:abstractNumId w:val="19"/>
  </w:num>
  <w:num w:numId="8">
    <w:abstractNumId w:val="9"/>
  </w:num>
  <w:num w:numId="9">
    <w:abstractNumId w:val="20"/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0"/>
  </w:num>
  <w:num w:numId="20">
    <w:abstractNumId w:val="12"/>
  </w:num>
  <w:num w:numId="21">
    <w:abstractNumId w:val="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108EE"/>
    <w:rsid w:val="00011B92"/>
    <w:rsid w:val="000235EA"/>
    <w:rsid w:val="000372E5"/>
    <w:rsid w:val="00063D33"/>
    <w:rsid w:val="000C7705"/>
    <w:rsid w:val="000E621E"/>
    <w:rsid w:val="000E77DE"/>
    <w:rsid w:val="00104E2B"/>
    <w:rsid w:val="001157F0"/>
    <w:rsid w:val="00125458"/>
    <w:rsid w:val="001423CD"/>
    <w:rsid w:val="001503F4"/>
    <w:rsid w:val="00156A65"/>
    <w:rsid w:val="00166AF8"/>
    <w:rsid w:val="00171082"/>
    <w:rsid w:val="00184F58"/>
    <w:rsid w:val="001D19BD"/>
    <w:rsid w:val="00200D33"/>
    <w:rsid w:val="00206EFA"/>
    <w:rsid w:val="002170FA"/>
    <w:rsid w:val="00222A91"/>
    <w:rsid w:val="00227443"/>
    <w:rsid w:val="00231840"/>
    <w:rsid w:val="00292617"/>
    <w:rsid w:val="00294871"/>
    <w:rsid w:val="002A1E66"/>
    <w:rsid w:val="002A2EED"/>
    <w:rsid w:val="002A76F1"/>
    <w:rsid w:val="002B2F06"/>
    <w:rsid w:val="002B6C99"/>
    <w:rsid w:val="002D729A"/>
    <w:rsid w:val="002E4DB5"/>
    <w:rsid w:val="002E5BB6"/>
    <w:rsid w:val="00305D47"/>
    <w:rsid w:val="00306822"/>
    <w:rsid w:val="003075EC"/>
    <w:rsid w:val="003214E7"/>
    <w:rsid w:val="0033240F"/>
    <w:rsid w:val="00344DA9"/>
    <w:rsid w:val="00353DF6"/>
    <w:rsid w:val="00354EE7"/>
    <w:rsid w:val="003574FB"/>
    <w:rsid w:val="003810DE"/>
    <w:rsid w:val="00385C9A"/>
    <w:rsid w:val="003A3315"/>
    <w:rsid w:val="003C4674"/>
    <w:rsid w:val="003C70FD"/>
    <w:rsid w:val="003F1ED8"/>
    <w:rsid w:val="004A5A1F"/>
    <w:rsid w:val="004F6F7D"/>
    <w:rsid w:val="0051501A"/>
    <w:rsid w:val="00515CA4"/>
    <w:rsid w:val="00535012"/>
    <w:rsid w:val="00575AFF"/>
    <w:rsid w:val="00581326"/>
    <w:rsid w:val="00592A43"/>
    <w:rsid w:val="005D35A1"/>
    <w:rsid w:val="005D7BAE"/>
    <w:rsid w:val="00620F24"/>
    <w:rsid w:val="00630BB5"/>
    <w:rsid w:val="00630C2C"/>
    <w:rsid w:val="00634858"/>
    <w:rsid w:val="006562A9"/>
    <w:rsid w:val="006571A1"/>
    <w:rsid w:val="006630F9"/>
    <w:rsid w:val="00666145"/>
    <w:rsid w:val="006A3063"/>
    <w:rsid w:val="006C3ED7"/>
    <w:rsid w:val="006D4A29"/>
    <w:rsid w:val="006F2589"/>
    <w:rsid w:val="007279A3"/>
    <w:rsid w:val="0075724F"/>
    <w:rsid w:val="007709DD"/>
    <w:rsid w:val="007810D6"/>
    <w:rsid w:val="00784355"/>
    <w:rsid w:val="00795A3A"/>
    <w:rsid w:val="007A16F1"/>
    <w:rsid w:val="007A6BF5"/>
    <w:rsid w:val="007B4E7D"/>
    <w:rsid w:val="007C5854"/>
    <w:rsid w:val="007D6EF0"/>
    <w:rsid w:val="007E1054"/>
    <w:rsid w:val="008016D9"/>
    <w:rsid w:val="0082387B"/>
    <w:rsid w:val="00825417"/>
    <w:rsid w:val="008357BE"/>
    <w:rsid w:val="00855D6A"/>
    <w:rsid w:val="00860920"/>
    <w:rsid w:val="00874BFC"/>
    <w:rsid w:val="00890297"/>
    <w:rsid w:val="008B0BD7"/>
    <w:rsid w:val="00945136"/>
    <w:rsid w:val="009525B3"/>
    <w:rsid w:val="009A728F"/>
    <w:rsid w:val="009D4507"/>
    <w:rsid w:val="009D78F7"/>
    <w:rsid w:val="009E26B3"/>
    <w:rsid w:val="009E5A09"/>
    <w:rsid w:val="00A01119"/>
    <w:rsid w:val="00A01AE7"/>
    <w:rsid w:val="00A02BB0"/>
    <w:rsid w:val="00A03265"/>
    <w:rsid w:val="00A2628E"/>
    <w:rsid w:val="00A33A0D"/>
    <w:rsid w:val="00A35699"/>
    <w:rsid w:val="00A41345"/>
    <w:rsid w:val="00A45199"/>
    <w:rsid w:val="00A66361"/>
    <w:rsid w:val="00A913B5"/>
    <w:rsid w:val="00AB00F1"/>
    <w:rsid w:val="00AB3926"/>
    <w:rsid w:val="00AB56AF"/>
    <w:rsid w:val="00AC526F"/>
    <w:rsid w:val="00AE18D0"/>
    <w:rsid w:val="00B017FC"/>
    <w:rsid w:val="00B031F5"/>
    <w:rsid w:val="00B32A49"/>
    <w:rsid w:val="00B332CF"/>
    <w:rsid w:val="00B42CF5"/>
    <w:rsid w:val="00B47435"/>
    <w:rsid w:val="00B63936"/>
    <w:rsid w:val="00B80214"/>
    <w:rsid w:val="00B86A64"/>
    <w:rsid w:val="00B91C02"/>
    <w:rsid w:val="00B94822"/>
    <w:rsid w:val="00BA637C"/>
    <w:rsid w:val="00BC38DD"/>
    <w:rsid w:val="00BD1587"/>
    <w:rsid w:val="00BF13DC"/>
    <w:rsid w:val="00BF4A57"/>
    <w:rsid w:val="00C01691"/>
    <w:rsid w:val="00C1033D"/>
    <w:rsid w:val="00C152F7"/>
    <w:rsid w:val="00C21082"/>
    <w:rsid w:val="00C21A5F"/>
    <w:rsid w:val="00C61A19"/>
    <w:rsid w:val="00C71C7C"/>
    <w:rsid w:val="00C93E5E"/>
    <w:rsid w:val="00C97312"/>
    <w:rsid w:val="00CE07B3"/>
    <w:rsid w:val="00CF7C8F"/>
    <w:rsid w:val="00D067C2"/>
    <w:rsid w:val="00D10AD1"/>
    <w:rsid w:val="00D32E19"/>
    <w:rsid w:val="00D36C89"/>
    <w:rsid w:val="00D81D7E"/>
    <w:rsid w:val="00D9003B"/>
    <w:rsid w:val="00D962EF"/>
    <w:rsid w:val="00DB6CC9"/>
    <w:rsid w:val="00DC4B3F"/>
    <w:rsid w:val="00DD230D"/>
    <w:rsid w:val="00DD3B9F"/>
    <w:rsid w:val="00DF7BAB"/>
    <w:rsid w:val="00E005CE"/>
    <w:rsid w:val="00E14F40"/>
    <w:rsid w:val="00E53C91"/>
    <w:rsid w:val="00E65108"/>
    <w:rsid w:val="00E71189"/>
    <w:rsid w:val="00E74125"/>
    <w:rsid w:val="00E757A2"/>
    <w:rsid w:val="00E83D00"/>
    <w:rsid w:val="00E96897"/>
    <w:rsid w:val="00ED7973"/>
    <w:rsid w:val="00EF4D75"/>
    <w:rsid w:val="00F00CB3"/>
    <w:rsid w:val="00F03171"/>
    <w:rsid w:val="00F109A8"/>
    <w:rsid w:val="00F50636"/>
    <w:rsid w:val="00F6319F"/>
    <w:rsid w:val="00F701C5"/>
    <w:rsid w:val="00F73C5F"/>
    <w:rsid w:val="00FA6361"/>
    <w:rsid w:val="00FB574A"/>
    <w:rsid w:val="00FB5D69"/>
    <w:rsid w:val="00FC1DAD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  <w:style w:type="paragraph" w:customStyle="1" w:styleId="ConsPlusNonformat">
    <w:name w:val="ConsPlusNonformat"/>
    <w:rsid w:val="0058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  <w:style w:type="paragraph" w:customStyle="1" w:styleId="ConsPlusNonformat">
    <w:name w:val="ConsPlusNonformat"/>
    <w:rsid w:val="0058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690E-B869-4086-81A4-F286F32B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3</cp:revision>
  <cp:lastPrinted>2016-12-23T04:05:00Z</cp:lastPrinted>
  <dcterms:created xsi:type="dcterms:W3CDTF">2016-12-26T06:41:00Z</dcterms:created>
  <dcterms:modified xsi:type="dcterms:W3CDTF">2016-12-26T07:24:00Z</dcterms:modified>
</cp:coreProperties>
</file>